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2D" w:rsidRDefault="00D96F2D">
      <w:r>
        <w:rPr>
          <w:noProof/>
          <w:lang w:eastAsia="cs-CZ"/>
        </w:rPr>
        <w:drawing>
          <wp:inline distT="0" distB="0" distL="0" distR="0">
            <wp:extent cx="3571875" cy="828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6F2D" w:rsidRDefault="00D96F2D" w:rsidP="00D96F2D"/>
    <w:p w:rsidR="00D96F2D" w:rsidRPr="00D96F2D" w:rsidRDefault="00D96F2D" w:rsidP="00D96F2D">
      <w:pPr>
        <w:pStyle w:val="Default"/>
        <w:rPr>
          <w:sz w:val="32"/>
          <w:szCs w:val="32"/>
        </w:rPr>
      </w:pPr>
      <w:r w:rsidRPr="00D96F2D">
        <w:rPr>
          <w:b/>
          <w:bCs/>
          <w:sz w:val="32"/>
          <w:szCs w:val="32"/>
        </w:rPr>
        <w:t xml:space="preserve">Údržba </w:t>
      </w:r>
    </w:p>
    <w:p w:rsidR="00D96F2D" w:rsidRPr="00D96F2D" w:rsidRDefault="00D96F2D" w:rsidP="00D96F2D">
      <w:pPr>
        <w:pStyle w:val="Default"/>
      </w:pPr>
      <w:r w:rsidRPr="00D96F2D">
        <w:t xml:space="preserve">Jednoduchá pravidelná údržba - jen zamést nebo vyluxovat (s použitím příslušenství luxu s jemným kartáčem). Pokud je potřeba lze podlahy </w:t>
      </w:r>
      <w:proofErr w:type="spellStart"/>
      <w:r w:rsidRPr="00D96F2D">
        <w:t>Berry</w:t>
      </w:r>
      <w:proofErr w:type="spellEnd"/>
      <w:r w:rsidRPr="00D96F2D">
        <w:t xml:space="preserve"> </w:t>
      </w:r>
      <w:proofErr w:type="spellStart"/>
      <w:r w:rsidRPr="00D96F2D">
        <w:t>Floor</w:t>
      </w:r>
      <w:proofErr w:type="spellEnd"/>
      <w:r w:rsidRPr="00D96F2D">
        <w:t xml:space="preserve"> čistit suchým mopem nebo i lehce navlhčeným s použitím určeného čističe. Pokud podlahu namočíte </w:t>
      </w:r>
      <w:proofErr w:type="spellStart"/>
      <w:r w:rsidRPr="00D96F2D">
        <w:t>okamžite</w:t>
      </w:r>
      <w:proofErr w:type="spellEnd"/>
      <w:r w:rsidRPr="00D96F2D">
        <w:t xml:space="preserve"> setřete dosucha. Není třeba žádné další ošetření povrchu. </w:t>
      </w:r>
    </w:p>
    <w:p w:rsidR="00D96F2D" w:rsidRPr="00D96F2D" w:rsidRDefault="00D96F2D" w:rsidP="00D96F2D">
      <w:pPr>
        <w:pStyle w:val="Default"/>
      </w:pPr>
      <w:r w:rsidRPr="00D96F2D">
        <w:t xml:space="preserve">Nepoužívejte žádné mýdlové poliše, </w:t>
      </w:r>
      <w:proofErr w:type="gramStart"/>
      <w:r w:rsidRPr="00D96F2D">
        <w:t>čistící</w:t>
      </w:r>
      <w:proofErr w:type="gramEnd"/>
      <w:r w:rsidRPr="00D96F2D">
        <w:t xml:space="preserve"> prostředky, mýdla, oleje a vosky. Zbytky takových prostředků mohou zanechat na podlaze film, ve kterém mohou být vidět stopy chození. </w:t>
      </w:r>
    </w:p>
    <w:p w:rsidR="00D96F2D" w:rsidRPr="00D96F2D" w:rsidRDefault="00D96F2D" w:rsidP="00D96F2D">
      <w:pPr>
        <w:pStyle w:val="Default"/>
      </w:pPr>
      <w:r w:rsidRPr="00D96F2D">
        <w:t xml:space="preserve">Nikdy nepoužívejte abrazivní prostředky, které podlahu poškrábou. </w:t>
      </w:r>
    </w:p>
    <w:p w:rsidR="00D96F2D" w:rsidRPr="00D96F2D" w:rsidRDefault="00D96F2D" w:rsidP="00D96F2D">
      <w:pPr>
        <w:pStyle w:val="Default"/>
      </w:pPr>
      <w:r w:rsidRPr="00D96F2D">
        <w:t xml:space="preserve">Odstraňování skvrn: obtížné skvrny jako inkoust, krev, krém na boty </w:t>
      </w:r>
      <w:proofErr w:type="spellStart"/>
      <w:r w:rsidRPr="00D96F2D">
        <w:t>nabo</w:t>
      </w:r>
      <w:proofErr w:type="spellEnd"/>
      <w:r w:rsidRPr="00D96F2D">
        <w:t xml:space="preserve"> barva můžou být odstraněny použitím malého množství acetonu (řiďte se pokyny a doporučením výrobce) Potom povrch osušte a očistěte. Vždy aplikujte pouze v místě zašpinění a postupujte šetrně k podlaze. Vždy mějte na paměti bezpečnostní doporučení výrobce těchto čističů. </w:t>
      </w:r>
    </w:p>
    <w:p w:rsidR="00D96F2D" w:rsidRPr="00D96F2D" w:rsidRDefault="00D96F2D" w:rsidP="00D96F2D">
      <w:pPr>
        <w:pStyle w:val="Default"/>
      </w:pPr>
      <w:r w:rsidRPr="00D96F2D">
        <w:t xml:space="preserve">V případě gumových a voskových skvrn nechte nejdříve ztvrdnout a pak odstraňte plastovou špachtlí. </w:t>
      </w:r>
    </w:p>
    <w:p w:rsidR="00D96F2D" w:rsidRPr="00D96F2D" w:rsidRDefault="00D96F2D" w:rsidP="00D96F2D">
      <w:pPr>
        <w:pStyle w:val="Default"/>
      </w:pPr>
      <w:r w:rsidRPr="00D96F2D">
        <w:t xml:space="preserve">Instalujte vnitřní i venkovní čistící zóny tak, aby se hlína a kamínky z bot nedostaly na podlahu. </w:t>
      </w:r>
    </w:p>
    <w:p w:rsidR="00D96F2D" w:rsidRPr="00D96F2D" w:rsidRDefault="00D96F2D" w:rsidP="00D96F2D">
      <w:pPr>
        <w:pStyle w:val="Default"/>
      </w:pPr>
      <w:r w:rsidRPr="00D96F2D">
        <w:t xml:space="preserve">Používejte filcové podložky na nohy nábytku. </w:t>
      </w:r>
    </w:p>
    <w:p w:rsidR="00D96F2D" w:rsidRPr="00D96F2D" w:rsidRDefault="00D96F2D" w:rsidP="00D96F2D">
      <w:pPr>
        <w:pStyle w:val="Default"/>
      </w:pPr>
      <w:r w:rsidRPr="00D96F2D">
        <w:t xml:space="preserve">Kolečkové židle používejte na plastových podložkách k tomu určených. </w:t>
      </w:r>
    </w:p>
    <w:p w:rsidR="00D96F2D" w:rsidRPr="00D96F2D" w:rsidRDefault="00D96F2D" w:rsidP="00D96F2D">
      <w:pPr>
        <w:pStyle w:val="Default"/>
      </w:pPr>
      <w:r w:rsidRPr="00D96F2D">
        <w:t xml:space="preserve">NIKDY nemyjte podlahu hodně mokrým mopem. </w:t>
      </w:r>
    </w:p>
    <w:p w:rsidR="00D96F2D" w:rsidRPr="00D96F2D" w:rsidRDefault="00D96F2D" w:rsidP="00D96F2D">
      <w:pPr>
        <w:pStyle w:val="Default"/>
      </w:pPr>
      <w:r w:rsidRPr="00D96F2D">
        <w:t xml:space="preserve">NIKDY nepoužívejte parní čističe na laminátové podlahy. </w:t>
      </w:r>
    </w:p>
    <w:p w:rsidR="00312B35" w:rsidRPr="00D96F2D" w:rsidRDefault="00D96F2D" w:rsidP="00D96F2D">
      <w:pPr>
        <w:rPr>
          <w:sz w:val="24"/>
          <w:szCs w:val="24"/>
        </w:rPr>
      </w:pPr>
      <w:r w:rsidRPr="00D96F2D">
        <w:rPr>
          <w:sz w:val="24"/>
          <w:szCs w:val="24"/>
        </w:rPr>
        <w:t xml:space="preserve">Pokud se budete řídit výše uvedenými pokyny na jednoduchou údržbu a čištění jsme přesvědčeni, že si Vaši laminátovou podlahu </w:t>
      </w:r>
      <w:proofErr w:type="spellStart"/>
      <w:r w:rsidRPr="00D96F2D">
        <w:rPr>
          <w:sz w:val="24"/>
          <w:szCs w:val="24"/>
        </w:rPr>
        <w:t>Berry</w:t>
      </w:r>
      <w:proofErr w:type="spellEnd"/>
      <w:r w:rsidRPr="00D96F2D">
        <w:rPr>
          <w:sz w:val="24"/>
          <w:szCs w:val="24"/>
        </w:rPr>
        <w:t xml:space="preserve"> </w:t>
      </w:r>
      <w:proofErr w:type="spellStart"/>
      <w:r w:rsidRPr="00D96F2D">
        <w:rPr>
          <w:sz w:val="24"/>
          <w:szCs w:val="24"/>
        </w:rPr>
        <w:t>Floor</w:t>
      </w:r>
      <w:proofErr w:type="spellEnd"/>
      <w:r w:rsidRPr="00D96F2D">
        <w:rPr>
          <w:sz w:val="24"/>
          <w:szCs w:val="24"/>
        </w:rPr>
        <w:t xml:space="preserve"> zcela užijete!</w:t>
      </w:r>
    </w:p>
    <w:sectPr w:rsidR="00312B35" w:rsidRPr="00D9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2D"/>
    <w:rsid w:val="004C7276"/>
    <w:rsid w:val="00C02447"/>
    <w:rsid w:val="00D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F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6F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F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6F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1</cp:revision>
  <dcterms:created xsi:type="dcterms:W3CDTF">2016-03-30T14:26:00Z</dcterms:created>
  <dcterms:modified xsi:type="dcterms:W3CDTF">2016-03-30T14:27:00Z</dcterms:modified>
</cp:coreProperties>
</file>